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7" w:rsidRDefault="00130487" w:rsidP="00130487">
      <w:pPr>
        <w:jc w:val="center"/>
        <w:rPr>
          <w:rFonts w:cs="Tahoma"/>
          <w:b/>
          <w:bCs/>
          <w:sz w:val="24"/>
          <w:szCs w:val="24"/>
          <w:lang w:val="en-US"/>
        </w:rPr>
      </w:pPr>
      <w:r w:rsidRPr="00466E57">
        <w:rPr>
          <w:rFonts w:cs="Tahoma"/>
          <w:b/>
          <w:bCs/>
          <w:sz w:val="24"/>
          <w:szCs w:val="24"/>
          <w:lang/>
        </w:rPr>
        <w:t>П</w:t>
      </w:r>
      <w:r>
        <w:rPr>
          <w:rFonts w:cs="Tahoma"/>
          <w:b/>
          <w:bCs/>
          <w:sz w:val="24"/>
          <w:szCs w:val="24"/>
          <w:lang/>
        </w:rPr>
        <w:t xml:space="preserve">ИСЬМО </w:t>
      </w:r>
    </w:p>
    <w:p w:rsidR="00130487" w:rsidRDefault="00130487" w:rsidP="00130487">
      <w:pPr>
        <w:spacing w:line="235" w:lineRule="auto"/>
        <w:jc w:val="center"/>
        <w:rPr>
          <w:rFonts w:cs="Tahoma"/>
          <w:b/>
          <w:bCs/>
          <w:sz w:val="24"/>
          <w:szCs w:val="24"/>
          <w:lang/>
        </w:rPr>
      </w:pPr>
      <w:r>
        <w:rPr>
          <w:rFonts w:cs="Tahoma"/>
          <w:b/>
          <w:bCs/>
          <w:sz w:val="24"/>
          <w:szCs w:val="24"/>
          <w:lang/>
        </w:rPr>
        <w:t xml:space="preserve">министерства здравоохранения </w:t>
      </w:r>
    </w:p>
    <w:p w:rsidR="00130487" w:rsidRDefault="00130487" w:rsidP="00130487">
      <w:pPr>
        <w:spacing w:line="235" w:lineRule="auto"/>
        <w:jc w:val="center"/>
        <w:rPr>
          <w:rFonts w:cs="Tahoma"/>
          <w:b/>
          <w:bCs/>
          <w:sz w:val="24"/>
          <w:szCs w:val="24"/>
          <w:lang/>
        </w:rPr>
      </w:pPr>
      <w:r>
        <w:rPr>
          <w:rFonts w:cs="Tahoma"/>
          <w:b/>
          <w:bCs/>
          <w:sz w:val="24"/>
          <w:szCs w:val="24"/>
          <w:lang/>
        </w:rPr>
        <w:t xml:space="preserve">и социального развития </w:t>
      </w:r>
    </w:p>
    <w:p w:rsidR="00130487" w:rsidRDefault="00130487" w:rsidP="00130487">
      <w:pPr>
        <w:spacing w:line="235" w:lineRule="auto"/>
        <w:jc w:val="center"/>
        <w:rPr>
          <w:rFonts w:cs="Tahoma"/>
          <w:b/>
          <w:bCs/>
          <w:sz w:val="24"/>
          <w:szCs w:val="24"/>
          <w:lang/>
        </w:rPr>
      </w:pPr>
      <w:r>
        <w:rPr>
          <w:rFonts w:cs="Tahoma"/>
          <w:b/>
          <w:bCs/>
          <w:sz w:val="24"/>
          <w:szCs w:val="24"/>
          <w:lang/>
        </w:rPr>
        <w:t>Самарской о</w:t>
      </w:r>
      <w:r>
        <w:rPr>
          <w:rFonts w:cs="Tahoma"/>
          <w:b/>
          <w:bCs/>
          <w:sz w:val="24"/>
          <w:szCs w:val="24"/>
          <w:lang/>
        </w:rPr>
        <w:t>б</w:t>
      </w:r>
      <w:r>
        <w:rPr>
          <w:rFonts w:cs="Tahoma"/>
          <w:b/>
          <w:bCs/>
          <w:sz w:val="24"/>
          <w:szCs w:val="24"/>
          <w:lang/>
        </w:rPr>
        <w:t>ласти</w:t>
      </w:r>
    </w:p>
    <w:p w:rsidR="00130487" w:rsidRDefault="00130487" w:rsidP="00130487">
      <w:pPr>
        <w:spacing w:line="235" w:lineRule="auto"/>
        <w:jc w:val="center"/>
        <w:rPr>
          <w:rFonts w:cs="Tahoma"/>
          <w:b/>
          <w:bCs/>
          <w:sz w:val="24"/>
          <w:szCs w:val="24"/>
          <w:lang/>
        </w:rPr>
      </w:pPr>
      <w:r>
        <w:rPr>
          <w:rFonts w:cs="Tahoma"/>
          <w:b/>
          <w:bCs/>
          <w:sz w:val="24"/>
          <w:szCs w:val="24"/>
          <w:lang/>
        </w:rPr>
        <w:t>от 14.04.2010 № ДМ-0</w:t>
      </w:r>
      <w:r w:rsidRPr="004B5C6B">
        <w:rPr>
          <w:rFonts w:cs="Tahoma"/>
          <w:b/>
          <w:bCs/>
          <w:sz w:val="24"/>
          <w:szCs w:val="24"/>
          <w:lang/>
        </w:rPr>
        <w:t>/</w:t>
      </w:r>
      <w:r>
        <w:rPr>
          <w:rFonts w:cs="Tahoma"/>
          <w:b/>
          <w:bCs/>
          <w:sz w:val="24"/>
          <w:szCs w:val="24"/>
          <w:lang/>
        </w:rPr>
        <w:t>941</w:t>
      </w:r>
    </w:p>
    <w:p w:rsidR="00130487" w:rsidRPr="000F718A" w:rsidRDefault="00130487" w:rsidP="00130487">
      <w:pPr>
        <w:spacing w:line="235" w:lineRule="auto"/>
        <w:ind w:firstLine="284"/>
        <w:jc w:val="both"/>
        <w:rPr>
          <w:rFonts w:cs="Tahoma"/>
          <w:b/>
          <w:bCs/>
          <w:sz w:val="16"/>
          <w:szCs w:val="16"/>
          <w:lang/>
        </w:rPr>
      </w:pPr>
    </w:p>
    <w:p w:rsidR="00130487" w:rsidRDefault="00130487" w:rsidP="00130487">
      <w:pPr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C3B1F">
        <w:rPr>
          <w:b/>
          <w:sz w:val="24"/>
          <w:szCs w:val="24"/>
        </w:rPr>
        <w:t>О мониторинге обследования на тубе</w:t>
      </w:r>
      <w:r w:rsidRPr="007C3B1F">
        <w:rPr>
          <w:b/>
          <w:sz w:val="24"/>
          <w:szCs w:val="24"/>
        </w:rPr>
        <w:t>р</w:t>
      </w:r>
      <w:r w:rsidRPr="007C3B1F">
        <w:rPr>
          <w:b/>
          <w:sz w:val="24"/>
          <w:szCs w:val="24"/>
        </w:rPr>
        <w:t xml:space="preserve">кулез </w:t>
      </w:r>
    </w:p>
    <w:p w:rsidR="00130487" w:rsidRPr="007C3B1F" w:rsidRDefault="00130487" w:rsidP="00130487">
      <w:pPr>
        <w:spacing w:line="235" w:lineRule="auto"/>
        <w:jc w:val="center"/>
        <w:rPr>
          <w:b/>
          <w:sz w:val="24"/>
          <w:szCs w:val="24"/>
        </w:rPr>
      </w:pPr>
      <w:r w:rsidRPr="007C3B1F">
        <w:rPr>
          <w:b/>
          <w:sz w:val="24"/>
          <w:szCs w:val="24"/>
        </w:rPr>
        <w:t>бол</w:t>
      </w:r>
      <w:r w:rsidRPr="007C3B1F">
        <w:rPr>
          <w:b/>
          <w:sz w:val="24"/>
          <w:szCs w:val="24"/>
        </w:rPr>
        <w:t>ь</w:t>
      </w:r>
      <w:r w:rsidRPr="007C3B1F">
        <w:rPr>
          <w:b/>
          <w:sz w:val="24"/>
          <w:szCs w:val="24"/>
        </w:rPr>
        <w:t>ных ВИЧ-инфекцией</w:t>
      </w:r>
      <w:r>
        <w:rPr>
          <w:b/>
          <w:sz w:val="24"/>
          <w:szCs w:val="24"/>
        </w:rPr>
        <w:t>»</w:t>
      </w:r>
    </w:p>
    <w:p w:rsidR="00130487" w:rsidRPr="000F718A" w:rsidRDefault="00130487" w:rsidP="00130487">
      <w:pPr>
        <w:spacing w:line="235" w:lineRule="auto"/>
        <w:ind w:firstLine="284"/>
        <w:jc w:val="both"/>
        <w:rPr>
          <w:sz w:val="16"/>
          <w:szCs w:val="16"/>
        </w:rPr>
      </w:pPr>
    </w:p>
    <w:p w:rsidR="00130487" w:rsidRDefault="00130487" w:rsidP="00130487">
      <w:pPr>
        <w:shd w:val="clear" w:color="auto" w:fill="FFFFFF"/>
        <w:spacing w:line="235" w:lineRule="auto"/>
        <w:ind w:firstLine="284"/>
        <w:jc w:val="right"/>
        <w:rPr>
          <w:sz w:val="22"/>
          <w:szCs w:val="22"/>
        </w:rPr>
      </w:pPr>
      <w:r w:rsidRPr="007C3B1F">
        <w:rPr>
          <w:sz w:val="22"/>
          <w:szCs w:val="22"/>
        </w:rPr>
        <w:t xml:space="preserve">Руководителям органов управления </w:t>
      </w:r>
    </w:p>
    <w:p w:rsidR="00130487" w:rsidRDefault="00130487" w:rsidP="00130487">
      <w:pPr>
        <w:shd w:val="clear" w:color="auto" w:fill="FFFFFF"/>
        <w:spacing w:line="235" w:lineRule="auto"/>
        <w:ind w:firstLine="284"/>
        <w:jc w:val="right"/>
        <w:rPr>
          <w:sz w:val="22"/>
          <w:szCs w:val="22"/>
        </w:rPr>
      </w:pPr>
      <w:r w:rsidRPr="007C3B1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7C3B1F">
        <w:rPr>
          <w:sz w:val="22"/>
          <w:szCs w:val="22"/>
        </w:rPr>
        <w:t>сфере здравоохранения, главным</w:t>
      </w:r>
      <w:r>
        <w:rPr>
          <w:sz w:val="22"/>
          <w:szCs w:val="22"/>
        </w:rPr>
        <w:t xml:space="preserve"> </w:t>
      </w:r>
      <w:r w:rsidRPr="007C3B1F">
        <w:rPr>
          <w:sz w:val="22"/>
          <w:szCs w:val="22"/>
        </w:rPr>
        <w:t xml:space="preserve">врачам </w:t>
      </w: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right"/>
        <w:rPr>
          <w:sz w:val="22"/>
          <w:szCs w:val="22"/>
        </w:rPr>
      </w:pPr>
      <w:r w:rsidRPr="007C3B1F">
        <w:rPr>
          <w:sz w:val="22"/>
          <w:szCs w:val="22"/>
        </w:rPr>
        <w:t>учреждений здрав</w:t>
      </w:r>
      <w:r w:rsidRPr="007C3B1F">
        <w:rPr>
          <w:sz w:val="22"/>
          <w:szCs w:val="22"/>
        </w:rPr>
        <w:t>о</w:t>
      </w:r>
      <w:r w:rsidRPr="007C3B1F">
        <w:rPr>
          <w:sz w:val="22"/>
          <w:szCs w:val="22"/>
        </w:rPr>
        <w:t>охранения</w:t>
      </w:r>
      <w:r>
        <w:rPr>
          <w:sz w:val="22"/>
          <w:szCs w:val="22"/>
        </w:rPr>
        <w:t xml:space="preserve"> </w:t>
      </w:r>
      <w:r w:rsidRPr="007C3B1F">
        <w:rPr>
          <w:sz w:val="22"/>
          <w:szCs w:val="22"/>
        </w:rPr>
        <w:t>Самарской области</w:t>
      </w:r>
    </w:p>
    <w:p w:rsidR="00130487" w:rsidRPr="000F718A" w:rsidRDefault="00130487" w:rsidP="00130487">
      <w:pPr>
        <w:spacing w:line="235" w:lineRule="auto"/>
        <w:ind w:firstLine="284"/>
        <w:jc w:val="both"/>
        <w:rPr>
          <w:sz w:val="16"/>
          <w:szCs w:val="16"/>
        </w:rPr>
      </w:pP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В Самарской области ежегодно увеличивается количество больных с сочетанной инфекцией ВИЧ</w:t>
      </w:r>
      <w:r>
        <w:rPr>
          <w:sz w:val="24"/>
          <w:szCs w:val="24"/>
        </w:rPr>
        <w:t xml:space="preserve"> </w:t>
      </w:r>
      <w:r w:rsidRPr="007C3B1F">
        <w:rPr>
          <w:sz w:val="24"/>
          <w:szCs w:val="24"/>
        </w:rPr>
        <w:t>+</w:t>
      </w:r>
      <w:r>
        <w:rPr>
          <w:sz w:val="24"/>
          <w:szCs w:val="24"/>
        </w:rPr>
        <w:t xml:space="preserve"> т</w:t>
      </w:r>
      <w:r w:rsidRPr="007C3B1F">
        <w:rPr>
          <w:sz w:val="24"/>
          <w:szCs w:val="24"/>
        </w:rPr>
        <w:t>уберкулез (в 2006 г</w:t>
      </w:r>
      <w:r w:rsidRPr="007C3B1F">
        <w:rPr>
          <w:sz w:val="24"/>
          <w:szCs w:val="24"/>
        </w:rPr>
        <w:t>о</w:t>
      </w:r>
      <w:r w:rsidRPr="007C3B1F">
        <w:rPr>
          <w:sz w:val="24"/>
          <w:szCs w:val="24"/>
        </w:rPr>
        <w:t>ду зарегистрировано 140 вновь выявленных случаев сочета</w:t>
      </w:r>
      <w:r w:rsidRPr="007C3B1F">
        <w:rPr>
          <w:sz w:val="24"/>
          <w:szCs w:val="24"/>
        </w:rPr>
        <w:t>н</w:t>
      </w:r>
      <w:r w:rsidRPr="007C3B1F">
        <w:rPr>
          <w:sz w:val="24"/>
          <w:szCs w:val="24"/>
        </w:rPr>
        <w:t xml:space="preserve">ной инфекции, в </w:t>
      </w:r>
      <w:smartTag w:uri="urn:schemas-microsoft-com:office:smarttags" w:element="metricconverter">
        <w:smartTagPr>
          <w:attr w:name="ProductID" w:val="2007 г"/>
        </w:smartTagPr>
        <w:r w:rsidRPr="007C3B1F">
          <w:rPr>
            <w:sz w:val="24"/>
            <w:szCs w:val="24"/>
          </w:rPr>
          <w:t>2007</w:t>
        </w:r>
        <w:r>
          <w:rPr>
            <w:sz w:val="24"/>
            <w:szCs w:val="24"/>
          </w:rPr>
          <w:t xml:space="preserve"> </w:t>
        </w:r>
        <w:r w:rsidRPr="007C3B1F">
          <w:rPr>
            <w:sz w:val="24"/>
            <w:szCs w:val="24"/>
          </w:rPr>
          <w:t>г</w:t>
        </w:r>
      </w:smartTag>
      <w:r w:rsidRPr="007C3B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7C3B1F">
        <w:rPr>
          <w:sz w:val="24"/>
          <w:szCs w:val="24"/>
        </w:rPr>
        <w:t xml:space="preserve">220, в </w:t>
      </w:r>
      <w:smartTag w:uri="urn:schemas-microsoft-com:office:smarttags" w:element="metricconverter">
        <w:smartTagPr>
          <w:attr w:name="ProductID" w:val="2008 г"/>
        </w:smartTagPr>
        <w:r w:rsidRPr="007C3B1F">
          <w:rPr>
            <w:sz w:val="24"/>
            <w:szCs w:val="24"/>
          </w:rPr>
          <w:t>2008</w:t>
        </w:r>
        <w:r>
          <w:rPr>
            <w:sz w:val="24"/>
            <w:szCs w:val="24"/>
          </w:rPr>
          <w:t xml:space="preserve"> </w:t>
        </w:r>
        <w:r w:rsidRPr="007C3B1F">
          <w:rPr>
            <w:sz w:val="24"/>
            <w:szCs w:val="24"/>
          </w:rPr>
          <w:t>г</w:t>
        </w:r>
      </w:smartTag>
      <w:r w:rsidRPr="007C3B1F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7C3B1F">
        <w:rPr>
          <w:sz w:val="24"/>
          <w:szCs w:val="24"/>
        </w:rPr>
        <w:t xml:space="preserve">268, в </w:t>
      </w:r>
      <w:smartTag w:uri="urn:schemas-microsoft-com:office:smarttags" w:element="metricconverter">
        <w:smartTagPr>
          <w:attr w:name="ProductID" w:val="2009 г"/>
        </w:smartTagPr>
        <w:r w:rsidRPr="007C3B1F">
          <w:rPr>
            <w:sz w:val="24"/>
            <w:szCs w:val="24"/>
          </w:rPr>
          <w:t>2009</w:t>
        </w:r>
        <w:r>
          <w:rPr>
            <w:sz w:val="24"/>
            <w:szCs w:val="24"/>
          </w:rPr>
          <w:t xml:space="preserve"> </w:t>
        </w:r>
        <w:r w:rsidRPr="007C3B1F">
          <w:rPr>
            <w:sz w:val="24"/>
            <w:szCs w:val="24"/>
          </w:rPr>
          <w:t>г</w:t>
        </w:r>
      </w:smartTag>
      <w:r w:rsidRPr="007C3B1F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7C3B1F">
        <w:rPr>
          <w:sz w:val="24"/>
          <w:szCs w:val="24"/>
        </w:rPr>
        <w:t>356)</w:t>
      </w:r>
      <w:r>
        <w:rPr>
          <w:sz w:val="24"/>
          <w:szCs w:val="24"/>
        </w:rPr>
        <w:t>.</w:t>
      </w: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На 01.01.2010</w:t>
      </w:r>
      <w:r>
        <w:rPr>
          <w:sz w:val="24"/>
          <w:szCs w:val="24"/>
        </w:rPr>
        <w:t xml:space="preserve"> </w:t>
      </w:r>
      <w:r w:rsidRPr="007C3B1F">
        <w:rPr>
          <w:sz w:val="24"/>
          <w:szCs w:val="24"/>
        </w:rPr>
        <w:t>г. зарегистрировано 1</w:t>
      </w:r>
      <w:r>
        <w:rPr>
          <w:sz w:val="24"/>
          <w:szCs w:val="24"/>
        </w:rPr>
        <w:t xml:space="preserve"> </w:t>
      </w:r>
      <w:r w:rsidRPr="007C3B1F">
        <w:rPr>
          <w:sz w:val="24"/>
          <w:szCs w:val="24"/>
        </w:rPr>
        <w:t>318 больных с сочета</w:t>
      </w:r>
      <w:r w:rsidRPr="007C3B1F">
        <w:rPr>
          <w:sz w:val="24"/>
          <w:szCs w:val="24"/>
        </w:rPr>
        <w:t>н</w:t>
      </w:r>
      <w:r w:rsidRPr="007C3B1F">
        <w:rPr>
          <w:sz w:val="24"/>
          <w:szCs w:val="24"/>
        </w:rPr>
        <w:t>ной инфек</w:t>
      </w:r>
      <w:r w:rsidRPr="007C3B1F">
        <w:rPr>
          <w:sz w:val="24"/>
          <w:szCs w:val="24"/>
        </w:rPr>
        <w:softHyphen/>
        <w:t xml:space="preserve">цией. В </w:t>
      </w:r>
      <w:smartTag w:uri="urn:schemas-microsoft-com:office:smarttags" w:element="metricconverter">
        <w:smartTagPr>
          <w:attr w:name="ProductID" w:val="2009 г"/>
        </w:smartTagPr>
        <w:r w:rsidRPr="007C3B1F">
          <w:rPr>
            <w:sz w:val="24"/>
            <w:szCs w:val="24"/>
          </w:rPr>
          <w:t>2009</w:t>
        </w:r>
        <w:r>
          <w:rPr>
            <w:sz w:val="24"/>
            <w:szCs w:val="24"/>
          </w:rPr>
          <w:t xml:space="preserve"> </w:t>
        </w:r>
        <w:r w:rsidRPr="007C3B1F">
          <w:rPr>
            <w:sz w:val="24"/>
            <w:szCs w:val="24"/>
          </w:rPr>
          <w:t>г</w:t>
        </w:r>
      </w:smartTag>
      <w:r w:rsidRPr="007C3B1F">
        <w:rPr>
          <w:sz w:val="24"/>
          <w:szCs w:val="24"/>
        </w:rPr>
        <w:t>. умерло от туберкулеза 240 бол</w:t>
      </w:r>
      <w:r w:rsidRPr="007C3B1F">
        <w:rPr>
          <w:sz w:val="24"/>
          <w:szCs w:val="24"/>
        </w:rPr>
        <w:t>ь</w:t>
      </w:r>
      <w:r w:rsidRPr="007C3B1F">
        <w:rPr>
          <w:sz w:val="24"/>
          <w:szCs w:val="24"/>
        </w:rPr>
        <w:t>ных ВИЧ-инфекцией.</w:t>
      </w: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Удельный вес летальных исходов от туберкулеза у больных ВИЧ-инфекцией, умерших от вторичных заболеваний, с</w:t>
      </w:r>
      <w:r w:rsidRPr="007C3B1F">
        <w:rPr>
          <w:sz w:val="24"/>
          <w:szCs w:val="24"/>
        </w:rPr>
        <w:t>о</w:t>
      </w:r>
      <w:r w:rsidRPr="007C3B1F">
        <w:rPr>
          <w:sz w:val="24"/>
          <w:szCs w:val="24"/>
        </w:rPr>
        <w:t xml:space="preserve">ставил в </w:t>
      </w:r>
      <w:smartTag w:uri="urn:schemas-microsoft-com:office:smarttags" w:element="metricconverter">
        <w:smartTagPr>
          <w:attr w:name="ProductID" w:val="2009 г"/>
        </w:smartTagPr>
        <w:r w:rsidRPr="007C3B1F">
          <w:rPr>
            <w:sz w:val="24"/>
            <w:szCs w:val="24"/>
          </w:rPr>
          <w:t>2009</w:t>
        </w:r>
        <w:r>
          <w:rPr>
            <w:sz w:val="24"/>
            <w:szCs w:val="24"/>
          </w:rPr>
          <w:t xml:space="preserve"> </w:t>
        </w:r>
        <w:r w:rsidRPr="007C3B1F">
          <w:rPr>
            <w:sz w:val="24"/>
            <w:szCs w:val="24"/>
          </w:rPr>
          <w:t>г</w:t>
        </w:r>
      </w:smartTag>
      <w:r w:rsidRPr="007C3B1F">
        <w:rPr>
          <w:sz w:val="24"/>
          <w:szCs w:val="24"/>
        </w:rPr>
        <w:t>. 53,4</w:t>
      </w:r>
      <w:r>
        <w:rPr>
          <w:sz w:val="24"/>
          <w:szCs w:val="24"/>
        </w:rPr>
        <w:t xml:space="preserve"> </w:t>
      </w:r>
      <w:r w:rsidRPr="007C3B1F">
        <w:rPr>
          <w:sz w:val="24"/>
          <w:szCs w:val="24"/>
        </w:rPr>
        <w:t>%.</w:t>
      </w: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Во исполнение протокола Федеральной службы Роспотре</w:t>
      </w:r>
      <w:r w:rsidRPr="007C3B1F">
        <w:rPr>
          <w:sz w:val="24"/>
          <w:szCs w:val="24"/>
        </w:rPr>
        <w:t>б</w:t>
      </w:r>
      <w:r w:rsidRPr="007C3B1F">
        <w:rPr>
          <w:sz w:val="24"/>
          <w:szCs w:val="24"/>
        </w:rPr>
        <w:t>надзора от 12.03.2010 №</w:t>
      </w:r>
      <w:r>
        <w:rPr>
          <w:sz w:val="24"/>
          <w:szCs w:val="24"/>
        </w:rPr>
        <w:t xml:space="preserve"> </w:t>
      </w:r>
      <w:r w:rsidRPr="007C3B1F">
        <w:rPr>
          <w:sz w:val="24"/>
          <w:szCs w:val="24"/>
        </w:rPr>
        <w:t>2 и с целью своевременной диагност</w:t>
      </w:r>
      <w:r w:rsidRPr="007C3B1F">
        <w:rPr>
          <w:sz w:val="24"/>
          <w:szCs w:val="24"/>
        </w:rPr>
        <w:t>и</w:t>
      </w:r>
      <w:r w:rsidRPr="007C3B1F">
        <w:rPr>
          <w:sz w:val="24"/>
          <w:szCs w:val="24"/>
        </w:rPr>
        <w:t>ки туберкулеза у ВИЧ-инфицированных и организации специфического лечения с 01.04.2010 вводится мониторинг обслед</w:t>
      </w:r>
      <w:r w:rsidRPr="007C3B1F">
        <w:rPr>
          <w:sz w:val="24"/>
          <w:szCs w:val="24"/>
        </w:rPr>
        <w:t>о</w:t>
      </w:r>
      <w:r w:rsidRPr="007C3B1F">
        <w:rPr>
          <w:sz w:val="24"/>
          <w:szCs w:val="24"/>
        </w:rPr>
        <w:t>вания ВИЧ-инфицированных на туберкулез.</w:t>
      </w:r>
    </w:p>
    <w:p w:rsidR="00130487" w:rsidRPr="007C3B1F" w:rsidRDefault="00130487" w:rsidP="00130487">
      <w:pPr>
        <w:shd w:val="clear" w:color="auto" w:fill="FFFFFF"/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Прошу руководителей противотуберкулезных учреждений оказать содействие лечебно-профилактическим учрежд</w:t>
      </w:r>
      <w:r w:rsidRPr="007C3B1F">
        <w:rPr>
          <w:sz w:val="24"/>
          <w:szCs w:val="24"/>
        </w:rPr>
        <w:t>е</w:t>
      </w:r>
      <w:r w:rsidRPr="007C3B1F">
        <w:rPr>
          <w:sz w:val="24"/>
          <w:szCs w:val="24"/>
        </w:rPr>
        <w:t>ниям в представлении ин</w:t>
      </w:r>
      <w:r w:rsidRPr="007C3B1F">
        <w:rPr>
          <w:sz w:val="24"/>
          <w:szCs w:val="24"/>
        </w:rPr>
        <w:softHyphen/>
        <w:t>формации о результатах обследования на т</w:t>
      </w:r>
      <w:r w:rsidRPr="007C3B1F">
        <w:rPr>
          <w:sz w:val="24"/>
          <w:szCs w:val="24"/>
        </w:rPr>
        <w:t>у</w:t>
      </w:r>
      <w:r w:rsidRPr="007C3B1F">
        <w:rPr>
          <w:sz w:val="24"/>
          <w:szCs w:val="24"/>
        </w:rPr>
        <w:t>беркулез больных ВИЧ-инфекцией.</w:t>
      </w:r>
    </w:p>
    <w:p w:rsidR="00130487" w:rsidRPr="007C3B1F" w:rsidRDefault="00130487" w:rsidP="00130487">
      <w:pPr>
        <w:spacing w:line="235" w:lineRule="auto"/>
        <w:ind w:firstLine="284"/>
        <w:jc w:val="both"/>
        <w:rPr>
          <w:sz w:val="24"/>
          <w:szCs w:val="24"/>
        </w:rPr>
      </w:pPr>
      <w:r w:rsidRPr="007C3B1F">
        <w:rPr>
          <w:sz w:val="24"/>
          <w:szCs w:val="24"/>
        </w:rPr>
        <w:t>Форма представления информации в приложении на 1 листе.</w:t>
      </w:r>
    </w:p>
    <w:tbl>
      <w:tblPr>
        <w:tblW w:w="6908" w:type="dxa"/>
        <w:tblLayout w:type="fixed"/>
        <w:tblLook w:val="0000"/>
      </w:tblPr>
      <w:tblGrid>
        <w:gridCol w:w="3085"/>
        <w:gridCol w:w="1701"/>
        <w:gridCol w:w="2122"/>
      </w:tblGrid>
      <w:tr w:rsidR="00130487" w:rsidRPr="007C3B1F" w:rsidTr="00B300E5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130487" w:rsidRPr="000F718A" w:rsidRDefault="00130487" w:rsidP="00B300E5">
            <w:pPr>
              <w:spacing w:line="235" w:lineRule="auto"/>
              <w:jc w:val="both"/>
              <w:rPr>
                <w:sz w:val="12"/>
                <w:szCs w:val="12"/>
              </w:rPr>
            </w:pPr>
          </w:p>
          <w:p w:rsidR="00130487" w:rsidRDefault="00130487" w:rsidP="00B300E5">
            <w:pPr>
              <w:spacing w:line="235" w:lineRule="auto"/>
              <w:rPr>
                <w:sz w:val="24"/>
                <w:szCs w:val="24"/>
              </w:rPr>
            </w:pPr>
            <w:r w:rsidRPr="007C3B1F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7C3B1F">
              <w:rPr>
                <w:sz w:val="24"/>
                <w:szCs w:val="24"/>
              </w:rPr>
              <w:t xml:space="preserve">о. руководителя </w:t>
            </w:r>
          </w:p>
          <w:p w:rsidR="00130487" w:rsidRPr="007C3B1F" w:rsidRDefault="00130487" w:rsidP="00B300E5">
            <w:pPr>
              <w:spacing w:line="235" w:lineRule="auto"/>
              <w:rPr>
                <w:sz w:val="24"/>
              </w:rPr>
            </w:pPr>
            <w:r w:rsidRPr="007C3B1F">
              <w:rPr>
                <w:sz w:val="24"/>
                <w:szCs w:val="24"/>
              </w:rPr>
              <w:t>депа</w:t>
            </w:r>
            <w:r w:rsidRPr="007C3B1F">
              <w:rPr>
                <w:sz w:val="24"/>
                <w:szCs w:val="24"/>
              </w:rPr>
              <w:t>р</w:t>
            </w:r>
            <w:r w:rsidRPr="007C3B1F">
              <w:rPr>
                <w:sz w:val="24"/>
                <w:szCs w:val="24"/>
              </w:rPr>
              <w:t>тамента</w:t>
            </w:r>
          </w:p>
        </w:tc>
        <w:tc>
          <w:tcPr>
            <w:tcW w:w="1701" w:type="dxa"/>
          </w:tcPr>
          <w:p w:rsidR="00130487" w:rsidRPr="007C3B1F" w:rsidRDefault="00130487" w:rsidP="00B300E5">
            <w:pPr>
              <w:spacing w:line="235" w:lineRule="auto"/>
              <w:jc w:val="center"/>
              <w:rPr>
                <w:sz w:val="24"/>
              </w:rPr>
            </w:pPr>
          </w:p>
        </w:tc>
        <w:tc>
          <w:tcPr>
            <w:tcW w:w="2122" w:type="dxa"/>
          </w:tcPr>
          <w:p w:rsidR="00130487" w:rsidRPr="000F718A" w:rsidRDefault="00130487" w:rsidP="00B300E5">
            <w:pPr>
              <w:spacing w:line="235" w:lineRule="auto"/>
              <w:jc w:val="right"/>
              <w:rPr>
                <w:sz w:val="12"/>
                <w:szCs w:val="12"/>
              </w:rPr>
            </w:pPr>
          </w:p>
          <w:p w:rsidR="00130487" w:rsidRPr="007C3B1F" w:rsidRDefault="00130487" w:rsidP="00B300E5">
            <w:pPr>
              <w:spacing w:line="235" w:lineRule="auto"/>
              <w:jc w:val="right"/>
              <w:rPr>
                <w:sz w:val="24"/>
              </w:rPr>
            </w:pPr>
          </w:p>
          <w:p w:rsidR="00130487" w:rsidRPr="007C3B1F" w:rsidRDefault="00130487" w:rsidP="00B300E5">
            <w:pPr>
              <w:spacing w:line="235" w:lineRule="auto"/>
              <w:jc w:val="right"/>
              <w:rPr>
                <w:sz w:val="24"/>
              </w:rPr>
            </w:pPr>
            <w:r w:rsidRPr="007C3B1F"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 w:rsidRPr="007C3B1F">
              <w:rPr>
                <w:sz w:val="24"/>
              </w:rPr>
              <w:t>А. Вдовенко</w:t>
            </w:r>
          </w:p>
        </w:tc>
      </w:tr>
    </w:tbl>
    <w:p w:rsidR="00130487" w:rsidRDefault="00130487" w:rsidP="00130487">
      <w:pPr>
        <w:shd w:val="clear" w:color="auto" w:fill="FFFFFF"/>
        <w:spacing w:line="235" w:lineRule="auto"/>
        <w:jc w:val="center"/>
        <w:rPr>
          <w:b/>
          <w:caps/>
          <w:sz w:val="2"/>
          <w:szCs w:val="2"/>
        </w:rPr>
      </w:pPr>
    </w:p>
    <w:p w:rsidR="00130487" w:rsidRDefault="00130487" w:rsidP="00130487">
      <w:pPr>
        <w:shd w:val="clear" w:color="auto" w:fill="FFFFFF"/>
        <w:spacing w:line="235" w:lineRule="auto"/>
        <w:jc w:val="center"/>
        <w:rPr>
          <w:b/>
          <w:caps/>
          <w:sz w:val="2"/>
          <w:szCs w:val="2"/>
        </w:rPr>
      </w:pPr>
    </w:p>
    <w:p w:rsidR="00130487" w:rsidRDefault="00130487" w:rsidP="00130487">
      <w:pPr>
        <w:shd w:val="clear" w:color="auto" w:fill="FFFFFF"/>
        <w:spacing w:line="235" w:lineRule="auto"/>
        <w:jc w:val="center"/>
        <w:rPr>
          <w:b/>
          <w:caps/>
          <w:sz w:val="2"/>
          <w:szCs w:val="2"/>
        </w:rPr>
      </w:pPr>
    </w:p>
    <w:p w:rsidR="00130487" w:rsidRDefault="00130487" w:rsidP="00130487">
      <w:pPr>
        <w:shd w:val="clear" w:color="auto" w:fill="FFFFFF"/>
        <w:spacing w:line="235" w:lineRule="auto"/>
        <w:jc w:val="center"/>
        <w:rPr>
          <w:b/>
          <w:caps/>
          <w:sz w:val="2"/>
          <w:szCs w:val="2"/>
        </w:rPr>
      </w:pPr>
    </w:p>
    <w:p w:rsidR="00130487" w:rsidRPr="007C3B1F" w:rsidRDefault="00130487" w:rsidP="00130487">
      <w:pPr>
        <w:shd w:val="clear" w:color="auto" w:fill="FFFFFF"/>
        <w:spacing w:line="235" w:lineRule="auto"/>
        <w:rPr>
          <w:sz w:val="22"/>
          <w:szCs w:val="22"/>
        </w:rPr>
      </w:pPr>
      <w:r w:rsidRPr="007C3B1F">
        <w:rPr>
          <w:sz w:val="22"/>
          <w:szCs w:val="22"/>
        </w:rPr>
        <w:t>Трусова 332</w:t>
      </w:r>
      <w:r>
        <w:rPr>
          <w:sz w:val="22"/>
          <w:szCs w:val="22"/>
        </w:rPr>
        <w:t>-</w:t>
      </w:r>
      <w:r w:rsidRPr="007C3B1F">
        <w:rPr>
          <w:sz w:val="22"/>
          <w:szCs w:val="22"/>
        </w:rPr>
        <w:t>58</w:t>
      </w:r>
      <w:r>
        <w:rPr>
          <w:sz w:val="22"/>
          <w:szCs w:val="22"/>
        </w:rPr>
        <w:t>-</w:t>
      </w:r>
      <w:r w:rsidRPr="007C3B1F">
        <w:rPr>
          <w:sz w:val="22"/>
          <w:szCs w:val="22"/>
        </w:rPr>
        <w:t>96</w:t>
      </w:r>
    </w:p>
    <w:p w:rsidR="00130487" w:rsidRDefault="00130487" w:rsidP="00130487">
      <w:pPr>
        <w:shd w:val="clear" w:color="auto" w:fill="FFFFFF"/>
        <w:tabs>
          <w:tab w:val="left" w:leader="underscore" w:pos="7488"/>
          <w:tab w:val="left" w:leader="underscore" w:pos="9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br w:type="page"/>
      </w:r>
      <w:r w:rsidRPr="00D06C22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130487" w:rsidRDefault="00130487" w:rsidP="00130487">
      <w:pPr>
        <w:shd w:val="clear" w:color="auto" w:fill="FFFFFF"/>
        <w:tabs>
          <w:tab w:val="left" w:leader="underscore" w:pos="7488"/>
          <w:tab w:val="left" w:leader="underscore" w:pos="9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письму министерства здравоохранения </w:t>
      </w:r>
    </w:p>
    <w:p w:rsidR="00130487" w:rsidRDefault="00130487" w:rsidP="00130487">
      <w:pPr>
        <w:shd w:val="clear" w:color="auto" w:fill="FFFFFF"/>
        <w:tabs>
          <w:tab w:val="left" w:leader="underscore" w:pos="7488"/>
          <w:tab w:val="left" w:leader="underscore" w:pos="9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социального развития Самарской области </w:t>
      </w:r>
    </w:p>
    <w:p w:rsidR="00130487" w:rsidRDefault="00130487" w:rsidP="00130487">
      <w:pPr>
        <w:shd w:val="clear" w:color="auto" w:fill="FFFFFF"/>
        <w:tabs>
          <w:tab w:val="left" w:leader="underscore" w:pos="7488"/>
          <w:tab w:val="left" w:leader="underscore" w:pos="9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14.04.2010 № ДМ-0/941</w:t>
      </w:r>
    </w:p>
    <w:p w:rsidR="00130487" w:rsidRPr="00D06C22" w:rsidRDefault="00130487" w:rsidP="00130487">
      <w:pPr>
        <w:shd w:val="clear" w:color="auto" w:fill="FFFFFF"/>
        <w:tabs>
          <w:tab w:val="left" w:leader="underscore" w:pos="7488"/>
          <w:tab w:val="left" w:leader="underscore" w:pos="9240"/>
        </w:tabs>
        <w:jc w:val="center"/>
        <w:rPr>
          <w:sz w:val="24"/>
          <w:szCs w:val="24"/>
        </w:rPr>
      </w:pPr>
      <w:r w:rsidRPr="00D06C22">
        <w:rPr>
          <w:sz w:val="22"/>
          <w:szCs w:val="22"/>
        </w:rPr>
        <w:br/>
      </w:r>
      <w:r w:rsidRPr="00D06C22">
        <w:rPr>
          <w:b/>
          <w:bCs/>
          <w:sz w:val="24"/>
          <w:szCs w:val="24"/>
        </w:rPr>
        <w:t>Мониторинг обследования ВИЧ-инфицированных на туберкулез</w:t>
      </w:r>
      <w:r w:rsidRPr="00D06C22">
        <w:rPr>
          <w:b/>
          <w:bCs/>
          <w:sz w:val="24"/>
          <w:szCs w:val="24"/>
        </w:rPr>
        <w:br/>
        <w:t>на «</w:t>
      </w:r>
      <w:r>
        <w:rPr>
          <w:b/>
          <w:bCs/>
          <w:sz w:val="24"/>
          <w:szCs w:val="24"/>
        </w:rPr>
        <w:t xml:space="preserve">____» ________________ </w:t>
      </w:r>
      <w:r w:rsidRPr="00D06C22">
        <w:rPr>
          <w:b/>
          <w:bCs/>
          <w:sz w:val="24"/>
          <w:szCs w:val="24"/>
        </w:rPr>
        <w:t>2010 года</w:t>
      </w:r>
    </w:p>
    <w:p w:rsidR="00130487" w:rsidRPr="00D06C22" w:rsidRDefault="00130487" w:rsidP="00130487">
      <w:pPr>
        <w:shd w:val="clear" w:color="auto" w:fill="FFFFFF"/>
        <w:tabs>
          <w:tab w:val="left" w:leader="underscore" w:pos="15283"/>
        </w:tabs>
        <w:jc w:val="center"/>
        <w:rPr>
          <w:sz w:val="24"/>
          <w:szCs w:val="24"/>
        </w:rPr>
      </w:pPr>
      <w:r w:rsidRPr="00D06C22">
        <w:rPr>
          <w:b/>
          <w:bCs/>
          <w:sz w:val="24"/>
          <w:szCs w:val="24"/>
        </w:rPr>
        <w:t>Лечебно-профилактическое учреждение:</w:t>
      </w:r>
      <w:r>
        <w:rPr>
          <w:b/>
          <w:bCs/>
          <w:sz w:val="24"/>
          <w:szCs w:val="24"/>
        </w:rPr>
        <w:t xml:space="preserve"> _____________________________________________</w:t>
      </w:r>
    </w:p>
    <w:p w:rsidR="00130487" w:rsidRDefault="00130487" w:rsidP="00130487">
      <w:pPr>
        <w:shd w:val="clear" w:color="auto" w:fill="FFFFFF"/>
        <w:jc w:val="right"/>
        <w:rPr>
          <w:sz w:val="22"/>
          <w:szCs w:val="22"/>
        </w:rPr>
      </w:pPr>
      <w:r w:rsidRPr="00D06C22">
        <w:rPr>
          <w:sz w:val="22"/>
          <w:szCs w:val="22"/>
        </w:rPr>
        <w:t>Форма представляется</w:t>
      </w:r>
      <w:r>
        <w:rPr>
          <w:sz w:val="22"/>
          <w:szCs w:val="22"/>
        </w:rPr>
        <w:t xml:space="preserve"> </w:t>
      </w:r>
      <w:r w:rsidRPr="00D06C22">
        <w:rPr>
          <w:sz w:val="22"/>
          <w:szCs w:val="22"/>
        </w:rPr>
        <w:t xml:space="preserve">в Самарский областной </w:t>
      </w:r>
    </w:p>
    <w:p w:rsidR="00130487" w:rsidRPr="00D06C22" w:rsidRDefault="00130487" w:rsidP="00130487">
      <w:pPr>
        <w:shd w:val="clear" w:color="auto" w:fill="FFFFFF"/>
        <w:jc w:val="right"/>
        <w:rPr>
          <w:sz w:val="22"/>
          <w:szCs w:val="22"/>
        </w:rPr>
      </w:pPr>
      <w:r w:rsidRPr="00D06C2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D06C22">
        <w:rPr>
          <w:sz w:val="22"/>
          <w:szCs w:val="22"/>
        </w:rPr>
        <w:t>территориальные городские</w:t>
      </w:r>
    </w:p>
    <w:p w:rsidR="00130487" w:rsidRDefault="00130487" w:rsidP="00130487">
      <w:pPr>
        <w:shd w:val="clear" w:color="auto" w:fill="FFFFFF"/>
        <w:jc w:val="right"/>
        <w:rPr>
          <w:sz w:val="22"/>
          <w:szCs w:val="22"/>
        </w:rPr>
      </w:pPr>
      <w:r w:rsidRPr="00D06C22">
        <w:rPr>
          <w:sz w:val="22"/>
          <w:szCs w:val="22"/>
        </w:rPr>
        <w:t>центры по профилактике и</w:t>
      </w:r>
      <w:r>
        <w:rPr>
          <w:sz w:val="22"/>
          <w:szCs w:val="22"/>
        </w:rPr>
        <w:t xml:space="preserve"> </w:t>
      </w:r>
      <w:r w:rsidRPr="00D06C22">
        <w:rPr>
          <w:sz w:val="22"/>
          <w:szCs w:val="22"/>
        </w:rPr>
        <w:t>борьбе со СПИД</w:t>
      </w:r>
      <w:r>
        <w:rPr>
          <w:sz w:val="22"/>
          <w:szCs w:val="22"/>
        </w:rPr>
        <w:t>ом</w:t>
      </w:r>
      <w:r w:rsidRPr="00D06C22">
        <w:rPr>
          <w:sz w:val="22"/>
          <w:szCs w:val="22"/>
        </w:rPr>
        <w:t xml:space="preserve"> </w:t>
      </w:r>
    </w:p>
    <w:p w:rsidR="00130487" w:rsidRPr="00D06C22" w:rsidRDefault="00130487" w:rsidP="00130487">
      <w:pPr>
        <w:shd w:val="clear" w:color="auto" w:fill="FFFFFF"/>
        <w:jc w:val="right"/>
        <w:rPr>
          <w:sz w:val="22"/>
          <w:szCs w:val="22"/>
        </w:rPr>
      </w:pPr>
      <w:r w:rsidRPr="00D06C22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D06C22">
        <w:rPr>
          <w:sz w:val="22"/>
          <w:szCs w:val="22"/>
        </w:rPr>
        <w:t>инфекционными заболеваниями</w:t>
      </w:r>
    </w:p>
    <w:p w:rsidR="00130487" w:rsidRPr="00D06C22" w:rsidRDefault="00130487" w:rsidP="00130487">
      <w:pPr>
        <w:shd w:val="clear" w:color="auto" w:fill="FFFFFF"/>
        <w:jc w:val="right"/>
        <w:rPr>
          <w:sz w:val="22"/>
          <w:szCs w:val="22"/>
        </w:rPr>
      </w:pPr>
      <w:r w:rsidRPr="00D06C22">
        <w:rPr>
          <w:sz w:val="22"/>
          <w:szCs w:val="22"/>
        </w:rPr>
        <w:t>20</w:t>
      </w:r>
      <w:r>
        <w:rPr>
          <w:sz w:val="22"/>
          <w:szCs w:val="22"/>
        </w:rPr>
        <w:t>-го</w:t>
      </w:r>
      <w:r w:rsidRPr="00D06C22">
        <w:rPr>
          <w:sz w:val="22"/>
          <w:szCs w:val="22"/>
        </w:rPr>
        <w:t xml:space="preserve"> числа каждого месяца</w:t>
      </w:r>
    </w:p>
    <w:p w:rsidR="00130487" w:rsidRPr="00D06C22" w:rsidRDefault="00130487" w:rsidP="00130487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744"/>
        <w:gridCol w:w="663"/>
        <w:gridCol w:w="665"/>
        <w:gridCol w:w="662"/>
        <w:gridCol w:w="745"/>
        <w:gridCol w:w="659"/>
        <w:gridCol w:w="913"/>
        <w:gridCol w:w="745"/>
        <w:gridCol w:w="828"/>
        <w:gridCol w:w="660"/>
        <w:gridCol w:w="579"/>
        <w:gridCol w:w="660"/>
      </w:tblGrid>
      <w:tr w:rsidR="00130487" w:rsidRPr="00D06C22" w:rsidTr="00130487">
        <w:tblPrEx>
          <w:tblCellMar>
            <w:top w:w="0" w:type="dxa"/>
            <w:bottom w:w="0" w:type="dxa"/>
          </w:tblCellMar>
        </w:tblPrEx>
        <w:tc>
          <w:tcPr>
            <w:tcW w:w="483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Количес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во бол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ВИЧ-инфекцией с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стоящих на «Д» учете</w:t>
            </w:r>
          </w:p>
        </w:tc>
        <w:tc>
          <w:tcPr>
            <w:tcW w:w="4517" w:type="pct"/>
            <w:gridSpan w:val="12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C22">
              <w:rPr>
                <w:rFonts w:ascii="Arial" w:hAnsi="Arial" w:cs="Arial"/>
                <w:sz w:val="18"/>
                <w:szCs w:val="18"/>
              </w:rPr>
              <w:t>Из них обследовано на туберкулез</w:t>
            </w:r>
          </w:p>
        </w:tc>
      </w:tr>
      <w:tr w:rsidR="00130487" w:rsidRPr="00D06C22" w:rsidTr="00130487">
        <w:tblPrEx>
          <w:tblCellMar>
            <w:top w:w="0" w:type="dxa"/>
            <w:bottom w:w="0" w:type="dxa"/>
          </w:tblCellMar>
        </w:tblPrEx>
        <w:tc>
          <w:tcPr>
            <w:tcW w:w="483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pct"/>
            <w:gridSpan w:val="4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C22">
              <w:rPr>
                <w:rFonts w:ascii="Arial" w:hAnsi="Arial" w:cs="Arial"/>
                <w:sz w:val="18"/>
                <w:szCs w:val="18"/>
              </w:rPr>
              <w:t>Лучевыми методами</w:t>
            </w:r>
          </w:p>
        </w:tc>
        <w:tc>
          <w:tcPr>
            <w:tcW w:w="395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Микр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скопия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мазка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мокр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ты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  <w:tc>
          <w:tcPr>
            <w:tcW w:w="484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Культ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у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ральным мет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дом</w:t>
            </w:r>
          </w:p>
        </w:tc>
        <w:tc>
          <w:tcPr>
            <w:tcW w:w="395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  <w:tc>
          <w:tcPr>
            <w:tcW w:w="439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Морфо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ги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ческим м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е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тодом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Мет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дом ПЦР</w:t>
            </w:r>
          </w:p>
        </w:tc>
        <w:tc>
          <w:tcPr>
            <w:tcW w:w="351" w:type="pct"/>
            <w:vMerge w:val="restar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</w:tr>
      <w:tr w:rsidR="00130487" w:rsidRPr="00D06C22" w:rsidTr="00130487">
        <w:tblPrEx>
          <w:tblCellMar>
            <w:top w:w="0" w:type="dxa"/>
            <w:bottom w:w="0" w:type="dxa"/>
          </w:tblCellMar>
        </w:tblPrEx>
        <w:tc>
          <w:tcPr>
            <w:tcW w:w="483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Одн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кратно</w:t>
            </w:r>
          </w:p>
        </w:tc>
        <w:tc>
          <w:tcPr>
            <w:tcW w:w="351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  <w:tc>
          <w:tcPr>
            <w:tcW w:w="352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Дв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у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х-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кратно</w:t>
            </w:r>
          </w:p>
        </w:tc>
        <w:tc>
          <w:tcPr>
            <w:tcW w:w="350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Из них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резул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тат</w:t>
            </w: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поло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жи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тел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ь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D06C22">
              <w:rPr>
                <w:rFonts w:ascii="Arial" w:hAnsi="Arial" w:cs="Arial"/>
                <w:spacing w:val="-6"/>
                <w:sz w:val="18"/>
                <w:szCs w:val="18"/>
              </w:rPr>
              <w:t>ный</w:t>
            </w:r>
          </w:p>
        </w:tc>
        <w:tc>
          <w:tcPr>
            <w:tcW w:w="395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pct"/>
            <w:vMerge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0487" w:rsidRPr="00D06C22" w:rsidRDefault="00130487" w:rsidP="00B300E5">
            <w:pPr>
              <w:shd w:val="clear" w:color="auto" w:fill="FFFFFF"/>
              <w:ind w:left="-28"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487" w:rsidRPr="00D06C22" w:rsidTr="00130487">
        <w:tblPrEx>
          <w:tblCellMar>
            <w:top w:w="0" w:type="dxa"/>
            <w:bottom w:w="0" w:type="dxa"/>
          </w:tblCellMar>
        </w:tblPrEx>
        <w:tc>
          <w:tcPr>
            <w:tcW w:w="483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FFFFF"/>
          </w:tcPr>
          <w:p w:rsidR="00130487" w:rsidRPr="00D06C22" w:rsidRDefault="00130487" w:rsidP="00B300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30487" w:rsidRDefault="00130487" w:rsidP="00130487">
      <w:pPr>
        <w:shd w:val="clear" w:color="auto" w:fill="FFFFFF"/>
        <w:tabs>
          <w:tab w:val="left" w:pos="6355"/>
          <w:tab w:val="left" w:leader="underscore" w:pos="9446"/>
          <w:tab w:val="left" w:pos="12797"/>
          <w:tab w:val="left" w:leader="underscore" w:pos="14779"/>
        </w:tabs>
        <w:rPr>
          <w:sz w:val="22"/>
          <w:szCs w:val="22"/>
        </w:rPr>
      </w:pPr>
    </w:p>
    <w:p w:rsidR="00130487" w:rsidRPr="00D06C22" w:rsidRDefault="00130487" w:rsidP="00130487">
      <w:pPr>
        <w:shd w:val="clear" w:color="auto" w:fill="FFFFFF"/>
        <w:tabs>
          <w:tab w:val="left" w:pos="6355"/>
          <w:tab w:val="left" w:leader="underscore" w:pos="9446"/>
          <w:tab w:val="left" w:pos="12797"/>
          <w:tab w:val="left" w:leader="underscore" w:pos="14779"/>
        </w:tabs>
        <w:rPr>
          <w:sz w:val="22"/>
          <w:szCs w:val="22"/>
        </w:rPr>
      </w:pPr>
      <w:r w:rsidRPr="00D06C22">
        <w:rPr>
          <w:sz w:val="22"/>
          <w:szCs w:val="22"/>
        </w:rPr>
        <w:t>Главный врач</w:t>
      </w:r>
      <w:r>
        <w:rPr>
          <w:sz w:val="22"/>
          <w:szCs w:val="22"/>
        </w:rPr>
        <w:t xml:space="preserve">     __________________________</w:t>
      </w:r>
      <w:r w:rsidRPr="00D06C22"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130487" w:rsidRPr="00D06C22" w:rsidRDefault="00130487" w:rsidP="00130487">
      <w:r>
        <w:t xml:space="preserve">                                                    п</w:t>
      </w:r>
      <w:r w:rsidRPr="00D06C22">
        <w:t>одпись</w:t>
      </w:r>
      <w:r w:rsidRPr="00D06C22">
        <w:tab/>
      </w:r>
      <w:r>
        <w:t xml:space="preserve">                                                                                 </w:t>
      </w:r>
      <w:r w:rsidRPr="00D06C22">
        <w:t>Ф.</w:t>
      </w:r>
      <w:r>
        <w:t xml:space="preserve"> </w:t>
      </w:r>
      <w:r w:rsidRPr="00D06C22">
        <w:t>И.</w:t>
      </w:r>
      <w:r>
        <w:t xml:space="preserve"> </w:t>
      </w:r>
      <w:r w:rsidRPr="00D06C22">
        <w:t>О.</w:t>
      </w:r>
    </w:p>
    <w:p w:rsidR="006F5F24" w:rsidRDefault="006F5F24" w:rsidP="00130487"/>
    <w:sectPr w:rsidR="006F5F24" w:rsidSect="006F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487"/>
    <w:rsid w:val="00130487"/>
    <w:rsid w:val="006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130487"/>
    <w:pPr>
      <w:spacing w:before="100" w:beforeAutospacing="1" w:after="100" w:afterAutospacing="1"/>
    </w:pPr>
    <w:rPr>
      <w:rFonts w:ascii="Tahoma" w:hAnsi="Tahoma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Фокина</cp:lastModifiedBy>
  <cp:revision>1</cp:revision>
  <dcterms:created xsi:type="dcterms:W3CDTF">2013-05-16T07:49:00Z</dcterms:created>
  <dcterms:modified xsi:type="dcterms:W3CDTF">2013-05-16T07:54:00Z</dcterms:modified>
</cp:coreProperties>
</file>