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9C" w:rsidRPr="0020769C" w:rsidRDefault="0020769C" w:rsidP="0020769C">
      <w:pPr>
        <w:jc w:val="both"/>
        <w:rPr>
          <w:b/>
        </w:rPr>
      </w:pPr>
      <w:r w:rsidRPr="0020769C">
        <w:rPr>
          <w:b/>
        </w:rPr>
        <w:t>"Уголовно-исполнительный кодекс Российской Федерации" от 08.01.1997 N 1-ФЗ</w:t>
      </w:r>
    </w:p>
    <w:p w:rsidR="0020769C" w:rsidRDefault="0020769C" w:rsidP="006E2294">
      <w:pPr>
        <w:jc w:val="both"/>
      </w:pPr>
    </w:p>
    <w:p w:rsidR="0020769C" w:rsidRDefault="006E2294" w:rsidP="006E2294">
      <w:pPr>
        <w:jc w:val="both"/>
      </w:pPr>
      <w:r>
        <w:t>Статья 18. Применение к осужденным мер медицинского характера</w:t>
      </w:r>
    </w:p>
    <w:p w:rsidR="006E2294" w:rsidRDefault="006E2294" w:rsidP="006E2294">
      <w:pPr>
        <w:jc w:val="both"/>
      </w:pPr>
      <w:r>
        <w:t>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w:t>
      </w:r>
      <w:bookmarkStart w:id="0" w:name="_GoBack"/>
      <w:bookmarkEnd w:id="0"/>
    </w:p>
    <w:p w:rsidR="006E2294" w:rsidRDefault="006E2294" w:rsidP="006E2294">
      <w:pPr>
        <w:jc w:val="both"/>
      </w:pPr>
      <w:r>
        <w:t>(в ред. Федеральных законов от 08.12.2003 N 161-ФЗ, от 27.12.2009 N 377-ФЗ, от 07.12.2011 N 420-ФЗ)</w:t>
      </w:r>
    </w:p>
    <w:p w:rsidR="006E2294" w:rsidRDefault="006E2294" w:rsidP="006E2294">
      <w:pPr>
        <w:jc w:val="both"/>
      </w:pPr>
      <w:r>
        <w:t>2. Если во время отбывания указанных в части первой настоящей статьи видов наказаний будет установлено, что осужденный страдает психическим расстройством, не исключающим вменяемости, которое связано с опасностью для себя или других лиц, администрация учреждения, исполняющего указанные виды наказаний, направляет в суд представление о применении к такому осужденному принудительных мер медицинского характера.</w:t>
      </w:r>
    </w:p>
    <w:p w:rsidR="006E2294" w:rsidRDefault="006E2294" w:rsidP="006E2294">
      <w:pPr>
        <w:jc w:val="both"/>
      </w:pPr>
      <w:r>
        <w:t>(в ред. Федеральных законов от 09.03.2001 N 25-ФЗ, от 08.12.2003 N 161-ФЗ)</w:t>
      </w:r>
    </w:p>
    <w:p w:rsidR="006E2294" w:rsidRDefault="006E2294" w:rsidP="006E2294">
      <w:pPr>
        <w:jc w:val="both"/>
      </w:pPr>
      <w:r>
        <w:t>3. Исключена. - Федеральный закон от 09.03.2001 N 25-ФЗ.</w:t>
      </w:r>
    </w:p>
    <w:p w:rsidR="006E2294" w:rsidRDefault="006E2294" w:rsidP="006E2294">
      <w:pPr>
        <w:jc w:val="both"/>
      </w:pPr>
      <w:r w:rsidRPr="006E2294">
        <w:rPr>
          <w:highlight w:val="yellow"/>
        </w:rPr>
        <w:t>3. К осужденным к наказаниям, указанным в части первой настоящей статьи, больным алкоголизмом, наркоманией, токсикоманией, ВИЧ-инфицированным осужденным, а также осужденным, больным открытой формой туберкулеза или не прошедшим полного курса лечения венерического заболевания, учреждением, исполняющим указанные виды наказаний, по решению медицинской комиссии применяется обязательное лечение.</w:t>
      </w:r>
    </w:p>
    <w:p w:rsidR="006E2294" w:rsidRDefault="006E2294" w:rsidP="006E2294">
      <w:pPr>
        <w:jc w:val="both"/>
      </w:pPr>
      <w:r>
        <w:t>(в ред. Федерального закона от 08.12.2003 N 161-ФЗ)</w:t>
      </w:r>
    </w:p>
    <w:p w:rsidR="006E2294" w:rsidRDefault="006E2294" w:rsidP="006E2294">
      <w:pPr>
        <w:jc w:val="both"/>
      </w:pPr>
      <w:r>
        <w:t xml:space="preserve">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w:t>
      </w:r>
      <w:proofErr w:type="spellStart"/>
      <w:r>
        <w:t>неотбытой</w:t>
      </w:r>
      <w:proofErr w:type="spellEnd"/>
      <w:r>
        <w:t xml:space="preserve"> части наказания более мягким видом наказания, либо до внесения представления о замене </w:t>
      </w:r>
      <w:proofErr w:type="spellStart"/>
      <w:r>
        <w:t>неотбытой</w:t>
      </w:r>
      <w:proofErr w:type="spellEnd"/>
      <w:r>
        <w:t xml:space="preserve"> части наказания более мягким видом наказания обязана предложить пройти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w:t>
      </w:r>
      <w:proofErr w:type="gramStart"/>
      <w:r>
        <w:t>освидетельствования</w:t>
      </w:r>
      <w:proofErr w:type="gramEnd"/>
      <w:r>
        <w:t xml:space="preserve"> осужденного комиссией врачей-психиатров является добровольное обращение такого осужденного к администрации учреждения, исполняющего наказание, или согласие такого осужденного. Администрация учреждения, исполняющего наказание, обязана обеспечивать проведение </w:t>
      </w:r>
      <w:proofErr w:type="gramStart"/>
      <w:r>
        <w:t>освидетельствования</w:t>
      </w:r>
      <w:proofErr w:type="gramEnd"/>
      <w:r>
        <w:t xml:space="preserve"> осужденного комиссией врачей-психиатров и применение к нему назначенных по результатам этого 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w:t>
      </w:r>
      <w:r>
        <w:lastRenderedPageBreak/>
        <w:t>которому 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rsidR="004C12CF" w:rsidRDefault="006E2294" w:rsidP="006E2294">
      <w:pPr>
        <w:jc w:val="both"/>
      </w:pPr>
      <w:r>
        <w:t>(часть 4 введена Федеральным законом от 29.02.2012 N 14-ФЗ)</w:t>
      </w:r>
    </w:p>
    <w:p w:rsidR="006E2294" w:rsidRDefault="006E2294" w:rsidP="006E2294">
      <w:pPr>
        <w:jc w:val="both"/>
      </w:pPr>
    </w:p>
    <w:p w:rsidR="006E2294" w:rsidRDefault="006E2294" w:rsidP="006E2294">
      <w:pPr>
        <w:jc w:val="both"/>
      </w:pPr>
      <w:r>
        <w:t>Статья 96. Условия и порядок передвижения осужденных к лишению свободы без конвоя или сопровождения</w:t>
      </w:r>
    </w:p>
    <w:p w:rsidR="006E2294" w:rsidRDefault="006E2294" w:rsidP="006E2294">
      <w:pPr>
        <w:jc w:val="both"/>
      </w:pPr>
      <w:r>
        <w:t>1. Положительно характеризующимся осужденным, отбывающим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и тюрьмах,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ими работы.</w:t>
      </w:r>
    </w:p>
    <w:p w:rsidR="006E2294" w:rsidRDefault="006E2294" w:rsidP="006E2294">
      <w:pPr>
        <w:jc w:val="both"/>
      </w:pPr>
      <w:r w:rsidRPr="006E2294">
        <w:rPr>
          <w:highlight w:val="yellow"/>
        </w:rPr>
        <w:t>2. Не допускается передвижение без конвоя или сопровождения за пределами исправительного учреждения осужденных при особо опасном рецидиве преступлений; осужденных,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исправительном учреждении менее шести месяцев; осужденных, имеющих неснятые или непогашенные взыскания; осужденных за совершение особо тяжких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туберкулеза; осужденных, не прошедших полного курса лечения венерического заболевания, алкоголизма, токсикомании, наркомании; ВИЧ-инфицированных осужденных; осужденных, страдающих психическими расстройствами, не исключающими вменяемости.</w:t>
      </w:r>
    </w:p>
    <w:p w:rsidR="006E2294" w:rsidRDefault="006E2294" w:rsidP="006E2294">
      <w:pPr>
        <w:jc w:val="both"/>
      </w:pPr>
      <w:r>
        <w:t>3. Право передвижения без конвоя или сопровождения за пределами исправительного учреждения предоставляется осужденному постановлением начальника исправительного учреждения.</w:t>
      </w:r>
    </w:p>
    <w:p w:rsidR="006E2294" w:rsidRDefault="006E2294" w:rsidP="006E2294">
      <w:pPr>
        <w:jc w:val="both"/>
      </w:pPr>
      <w:r>
        <w:t>4. Осужденные, пользующиеся правом передвижения без конвоя или сопровождения, должны размещаться в отдельных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органами местного самоуправления.</w:t>
      </w:r>
    </w:p>
    <w:p w:rsidR="006E2294" w:rsidRDefault="006E2294" w:rsidP="006E2294">
      <w:pPr>
        <w:jc w:val="both"/>
      </w:pPr>
      <w:r>
        <w:t>5. Поведение осужденных, пользующихся правом передвижения без конвоя или сопровождения за пределами исправительного учреждения, регулируется Правилами внутреннего распорядка исправительных учреждений.</w:t>
      </w:r>
    </w:p>
    <w:p w:rsidR="006E2294" w:rsidRDefault="006E2294" w:rsidP="006E2294">
      <w:pPr>
        <w:jc w:val="both"/>
      </w:pPr>
      <w:r>
        <w:t>6. В случае нарушения осужденным Правил внутреннего распорядка исправительных учреждений либо в случае изменения характера работ, выполняемых осужденным, передвижение без конвоя или сопровождения отменяется постановлением начальника исправительного учреждения.</w:t>
      </w:r>
    </w:p>
    <w:p w:rsidR="006E2294" w:rsidRDefault="006E2294" w:rsidP="006E2294">
      <w:pPr>
        <w:jc w:val="both"/>
      </w:pPr>
    </w:p>
    <w:p w:rsidR="006E2294" w:rsidRDefault="006E2294" w:rsidP="006E2294">
      <w:pPr>
        <w:jc w:val="both"/>
      </w:pPr>
    </w:p>
    <w:p w:rsidR="006E2294" w:rsidRDefault="006E2294" w:rsidP="006E2294">
      <w:pPr>
        <w:jc w:val="both"/>
      </w:pPr>
      <w:r>
        <w:t>Статья 97. Выезды осужденных к лишению свободы за пределы исправительных учреждений</w:t>
      </w:r>
    </w:p>
    <w:p w:rsidR="006E2294" w:rsidRDefault="006E2294" w:rsidP="006E2294">
      <w:pPr>
        <w:jc w:val="both"/>
      </w:pPr>
      <w:r>
        <w:t>1. Осужденным к лишению свободы, содержащимся в исправительных колониях и воспитательных колониях, а также осужденным, оставленным в установленном порядке в следственных изоляторах и тюрьмах для ведения работ по хозяйственному обслуживанию, могут быть разрешены выезды за пределы исправительных учреждений:</w:t>
      </w:r>
    </w:p>
    <w:p w:rsidR="006E2294" w:rsidRDefault="006E2294" w:rsidP="006E2294">
      <w:pPr>
        <w:jc w:val="both"/>
      </w:pPr>
      <w:r>
        <w:lastRenderedPageBreak/>
        <w:t xml:space="preserve">а) краткосрочные продолжительностью до семи суток, не считая времени, необходимого для проезда туда и обратно,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w:t>
      </w:r>
      <w:proofErr w:type="gramStart"/>
      <w:r>
        <w:t>трудового и бытового устройства</w:t>
      </w:r>
      <w:proofErr w:type="gramEnd"/>
      <w:r>
        <w:t xml:space="preserve"> осужденного после освобождения;</w:t>
      </w:r>
    </w:p>
    <w:p w:rsidR="006E2294" w:rsidRDefault="006E2294" w:rsidP="006E2294">
      <w:pPr>
        <w:jc w:val="both"/>
      </w:pPr>
      <w:r>
        <w:t>б) длительные на время ежегодного оплачиваемого отпуска, а осужденным, указанным в части второй статьи 103 настоящего Кодекса, или осужденным, не обеспеченным работой по не зависящим от них причинам, на срок, равный времени ежегодного оплачиваемого отпуска.</w:t>
      </w:r>
    </w:p>
    <w:p w:rsidR="006E2294" w:rsidRDefault="006E2294" w:rsidP="006E2294">
      <w:pPr>
        <w:jc w:val="both"/>
      </w:pPr>
      <w:r>
        <w:t>2. Осужденным женщинам, имеющим детей в домах ребенка исправительных колоний, может быть разрешен выезд за пределы исправительных учреждений для устройства детей у родственников либо в детском доме на срок до 15 суток, не считая времени, необходимого для проезда туда и обратно.</w:t>
      </w:r>
    </w:p>
    <w:p w:rsidR="006E2294" w:rsidRDefault="006E2294" w:rsidP="006E2294">
      <w:pPr>
        <w:jc w:val="both"/>
      </w:pPr>
      <w:r>
        <w:t>(часть 2 в ред. Федерального закона от 26.07.2017 N 200-ФЗ)</w:t>
      </w:r>
    </w:p>
    <w:p w:rsidR="006E2294" w:rsidRDefault="006E2294" w:rsidP="006E2294">
      <w:pPr>
        <w:jc w:val="both"/>
      </w:pPr>
      <w:r>
        <w:t>2.1. Осужденным женщинам, имеющим вне исправительной колонии несовершеннолетнего ребенка-инвалида, а также осужденным мужчинам, имеющим несовершеннолетнего ребенка-инвалида и являющимся единственным родителем, могут быть разрешены четыре выезда в год для свидания с ребенком на срок до 15 суток каждое, не считая времени, необходимого для проезда туда и обратно.</w:t>
      </w:r>
    </w:p>
    <w:p w:rsidR="006E2294" w:rsidRDefault="006E2294" w:rsidP="006E2294">
      <w:pPr>
        <w:jc w:val="both"/>
      </w:pPr>
      <w:r>
        <w:t>(часть 2.1 введена Федеральным законом от 26.07.2017 N 200-ФЗ)</w:t>
      </w:r>
    </w:p>
    <w:p w:rsidR="006E2294" w:rsidRDefault="006E2294" w:rsidP="006E2294">
      <w:pPr>
        <w:jc w:val="both"/>
      </w:pPr>
      <w:r>
        <w:t>2.2. 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w:t>
      </w:r>
    </w:p>
    <w:p w:rsidR="006E2294" w:rsidRDefault="006E2294" w:rsidP="006E2294">
      <w:pPr>
        <w:jc w:val="both"/>
      </w:pPr>
      <w:r>
        <w:t>(часть 2.2 введена Федеральным законом от 26.07.2017 N 200-ФЗ)</w:t>
      </w:r>
    </w:p>
    <w:p w:rsidR="006E2294" w:rsidRPr="0033253A" w:rsidRDefault="006E2294" w:rsidP="006E2294">
      <w:pPr>
        <w:jc w:val="both"/>
        <w:rPr>
          <w:highlight w:val="yellow"/>
        </w:rPr>
      </w:pPr>
      <w:r w:rsidRPr="0033253A">
        <w:rPr>
          <w:highlight w:val="yellow"/>
        </w:rPr>
        <w:t>3. Выезды по основаниям, указанным в частях первой - второй.2 настоящей статьи, не разрешаются осужденным при особо опасном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противоэпидемических мероприятий. Выезды по основаниям, указанным в частях второй - второй.2 настоящей статьи, не разрешаются также осужденным, признанным в соответствии со статьей 116 настоящего Кодекса злостными нарушителями установленного порядка отбывания наказания; осужденным за преступление в отношении несовершеннолетних; осужденным за преступления, предусмотренные статьями 205 - 205.5, частями третьей и четвертой статьи 206, частью четвертой статьи 211, статьями 228, 228.1, частью второй статьи 228.2, частью второй статьи 228.3, статьями 228.4 - 230, 231 - 234, частями второй и третьей статьи 234.1, статьей 361 Уголовного кодекса Российской Федерации, и сопряженные с осуществлением террористической деятельности преступления, предусмотренные статьями 277 - 279 и 360 Уголовного кодекса Российской Федерации, а также осужденным, которым отсрочка отбывания наказания была отменена судом на основании части второй статьи 82 Уголовного кодекса Российской Федерации.</w:t>
      </w:r>
    </w:p>
    <w:p w:rsidR="006E2294" w:rsidRDefault="006E2294" w:rsidP="006E2294">
      <w:pPr>
        <w:jc w:val="both"/>
      </w:pPr>
      <w:r w:rsidRPr="0033253A">
        <w:rPr>
          <w:highlight w:val="yellow"/>
        </w:rPr>
        <w:t>(часть 3 в ред. Федерального закона от 26.07.2017 N 200-ФЗ)</w:t>
      </w:r>
    </w:p>
    <w:p w:rsidR="006E2294" w:rsidRDefault="006E2294" w:rsidP="006E2294">
      <w:pPr>
        <w:jc w:val="both"/>
      </w:pPr>
      <w:r>
        <w:lastRenderedPageBreak/>
        <w:t>4. Осужденным, страдающим психическими расстройствами, не исключающими вменяемости, осужденным, являющимся инвалидами первой или второй группы и нуждающимся по состоянию здоровья в постороннем уходе, а также несовершеннолетним осужденным выезд за пределы исправительного учреждения разрешается в сопровождении родственника или иного сопровождающего лица.</w:t>
      </w:r>
    </w:p>
    <w:p w:rsidR="006E2294" w:rsidRDefault="006E2294" w:rsidP="006E2294">
      <w:pPr>
        <w:jc w:val="both"/>
      </w:pPr>
      <w:r>
        <w:t>5. Заявление осужденного о предоставлении ему краткосрочного выезда за пределы исправительного учреждения в связи с исключительными личными обстоятельствами должно быть рассмотрено в течение суток.</w:t>
      </w:r>
    </w:p>
    <w:p w:rsidR="006E2294" w:rsidRDefault="006E2294" w:rsidP="006E2294">
      <w:pPr>
        <w:jc w:val="both"/>
      </w:pPr>
      <w:r>
        <w:t>6. Разрешение на выезд за пределы исправительного учреждения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w:t>
      </w:r>
    </w:p>
    <w:p w:rsidR="006E2294" w:rsidRDefault="006E2294" w:rsidP="006E2294">
      <w:pPr>
        <w:jc w:val="both"/>
      </w:pPr>
      <w:r>
        <w:t>6.1. В случае дачи осужденному разрешения на выезд за пределы исправительного учреждения администрация исправительного учреждения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 о выезде этого осужденного за пределы исправительного учреждения.</w:t>
      </w:r>
    </w:p>
    <w:p w:rsidR="006E2294" w:rsidRDefault="006E2294" w:rsidP="006E2294">
      <w:pPr>
        <w:jc w:val="both"/>
      </w:pPr>
      <w:r>
        <w:t>(часть 6.1 введена Федеральным законом от 28.12.2013 N 432-ФЗ)</w:t>
      </w:r>
    </w:p>
    <w:p w:rsidR="006E2294" w:rsidRDefault="006E2294" w:rsidP="006E2294">
      <w:pPr>
        <w:jc w:val="both"/>
      </w:pPr>
      <w:r>
        <w:t>7. Время, в течение которого осужденному разрешен выезд за пределы исправительного учреждения, засчитывается в срок отбывания наказания.</w:t>
      </w:r>
    </w:p>
    <w:p w:rsidR="006E2294" w:rsidRDefault="006E2294" w:rsidP="006E2294">
      <w:pPr>
        <w:jc w:val="both"/>
      </w:pPr>
      <w:r>
        <w:t>(часть 7 в ред. Федерального закона от 29.03.2010 N 36-ФЗ)</w:t>
      </w:r>
    </w:p>
    <w:p w:rsidR="006E2294" w:rsidRDefault="006E2294" w:rsidP="006E2294">
      <w:pPr>
        <w:jc w:val="both"/>
      </w:pPr>
      <w:r>
        <w:t xml:space="preserve">8. Расходы осужденного в связи с выездом за пределы исправительного учреждения оплачиваются им из собственных средств либо иными лицами. За время </w:t>
      </w:r>
      <w:proofErr w:type="gramStart"/>
      <w:r>
        <w:t>нахождения</w:t>
      </w:r>
      <w:proofErr w:type="gramEnd"/>
      <w:r>
        <w:t xml:space="preserve"> осужденного за пределами исправительного учреждения во время краткосрочного выезда заработная плата ему не начисляется.</w:t>
      </w:r>
    </w:p>
    <w:p w:rsidR="006E2294" w:rsidRDefault="006E2294" w:rsidP="006E2294">
      <w:pPr>
        <w:jc w:val="both"/>
      </w:pPr>
      <w:r>
        <w:t>9. 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об этом администрации исправительного учреждения.</w:t>
      </w:r>
    </w:p>
    <w:p w:rsidR="006E2294" w:rsidRDefault="006E2294" w:rsidP="006E2294">
      <w:pPr>
        <w:jc w:val="both"/>
      </w:pPr>
      <w:r>
        <w:t>10. Порядок разрешения осужденным выездов за пределы мест лишения свободы определяется Правилами внутреннего распорядка исправительных учреждений.</w:t>
      </w:r>
    </w:p>
    <w:p w:rsidR="006E2294" w:rsidRDefault="006E2294" w:rsidP="006E2294">
      <w:pPr>
        <w:jc w:val="both"/>
      </w:pPr>
      <w:r>
        <w:t>11. При уклонении осужденного от возвращения в установленный срок в исправительное учреждение он подлежит задержанию органом внутренних дел по месту пребывания осужденного с санкции прокурора на срок не более 30 суток для решения вопроса о направлении его к месту отбывания наказания под конвоем или привлечении к уголовной ответственности.</w:t>
      </w:r>
    </w:p>
    <w:p w:rsidR="006E2294" w:rsidRDefault="006E2294" w:rsidP="006E2294">
      <w:pPr>
        <w:jc w:val="both"/>
      </w:pPr>
      <w:r>
        <w:t>12. Выезд осужденных на территорию другого государства разрешается в порядке и в случаях, предусмотренных соглашениями с соответствующими государствами.</w:t>
      </w:r>
    </w:p>
    <w:sectPr w:rsidR="006E2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51"/>
    <w:rsid w:val="0020769C"/>
    <w:rsid w:val="0033253A"/>
    <w:rsid w:val="004C12CF"/>
    <w:rsid w:val="006E2294"/>
    <w:rsid w:val="00E47E51"/>
    <w:rsid w:val="00EC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8471D-A7DD-46B6-9439-75A35820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Аполинариева Анна Сергеевна</dc:creator>
  <cp:keywords/>
  <dc:description/>
  <cp:lastModifiedBy>Аполинариева Анна Сергеевна</cp:lastModifiedBy>
  <cp:revision>5</cp:revision>
  <dcterms:created xsi:type="dcterms:W3CDTF">2021-04-14T04:33:00Z</dcterms:created>
  <dcterms:modified xsi:type="dcterms:W3CDTF">2021-04-14T04:46:00Z</dcterms:modified>
</cp:coreProperties>
</file>